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keepNext w:val="0"/>
        <w:pageBreakBefore w:val="1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Календарный план воспитательной работы</w:t>
      </w:r>
    </w:p>
    <w:p>
      <w:pPr>
        <w:pStyle w:val="Normal.0"/>
        <w:jc w:val="center"/>
      </w:pPr>
      <w:r>
        <w:rPr>
          <w:sz w:val="32"/>
          <w:szCs w:val="32"/>
          <w:rtl w:val="0"/>
          <w:lang w:val="ru-RU"/>
        </w:rPr>
        <w:t xml:space="preserve">на </w:t>
      </w:r>
      <w:r>
        <w:rPr>
          <w:sz w:val="32"/>
          <w:szCs w:val="32"/>
          <w:rtl w:val="0"/>
          <w:lang w:val="ru-RU"/>
        </w:rPr>
        <w:t xml:space="preserve">2022-2023 </w:t>
      </w:r>
      <w:r>
        <w:rPr>
          <w:sz w:val="32"/>
          <w:szCs w:val="32"/>
          <w:rtl w:val="0"/>
          <w:lang w:val="ru-RU"/>
        </w:rPr>
        <w:t>учебный год</w:t>
      </w:r>
    </w:p>
    <w:p>
      <w:pPr>
        <w:pStyle w:val="Normal.0"/>
        <w:jc w:val="center"/>
      </w:pPr>
    </w:p>
    <w:tbl>
      <w:tblPr>
        <w:tblW w:w="151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1699"/>
        <w:gridCol w:w="1549"/>
        <w:gridCol w:w="2202"/>
        <w:gridCol w:w="1849"/>
        <w:gridCol w:w="3333"/>
      </w:tblGrid>
      <w:tr>
        <w:tblPrEx>
          <w:shd w:val="clear" w:color="auto" w:fill="d0ddef"/>
        </w:tblPrEx>
        <w:trPr>
          <w:trHeight w:val="2814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kern w:val="2"/>
              </w:rPr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Содержание и формы деятельности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i w:val="1"/>
                <w:iCs w:val="1"/>
                <w:kern w:val="2"/>
                <w:rtl w:val="0"/>
              </w:rPr>
            </w:pP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Содержание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-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общая характеристика с учетом примерной программы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kern w:val="2"/>
                <w:rtl w:val="0"/>
                <w:lang w:val="ru-RU"/>
              </w:rPr>
              <w:t>Формы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например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учебная экскурсия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(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виртуальная экскурсия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),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дискуссия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проектная сессия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учебная практика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производственная практика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урок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-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концерт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;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деловая игра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;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семинар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студенческая конференция и т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.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д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.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b w:val="1"/>
                <w:bCs w:val="1"/>
                <w:kern w:val="2"/>
              </w:rPr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Участники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kern w:val="2"/>
                <w:rtl w:val="0"/>
                <w:lang w:val="ru-RU"/>
              </w:rPr>
              <w:t>(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курс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группа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члены кружка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секции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проектная команда и т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.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п</w:t>
            </w:r>
            <w:r>
              <w:rPr>
                <w:i w:val="1"/>
                <w:iCs w:val="1"/>
                <w:kern w:val="2"/>
                <w:rtl w:val="0"/>
                <w:lang w:val="ru-RU"/>
              </w:rPr>
              <w:t>.)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Ответственные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Коды ЛР  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Наименование модуля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 СЕНТЯБРЬ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День знаний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  <w:r>
              <w:rPr>
                <w:rtl w:val="0"/>
                <w:lang w:val="en-US"/>
              </w:rPr>
              <w:t xml:space="preserve"> ЛР</w:t>
            </w:r>
            <w:r>
              <w:rPr>
                <w:rtl w:val="0"/>
                <w:lang w:val="en-US"/>
              </w:rPr>
              <w:t xml:space="preserve">2 </w:t>
            </w: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Классный час «День солидарности в борьбе с терроризмом»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Правила внутреннего распорядка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Устав учащегося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 (Web)"/>
              <w:widowControl w:val="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Выборы студенческого актива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Заместитель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директора по УВР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widowControl w:val="0"/>
              <w:shd w:val="clear" w:color="auto" w:fill="ffffff"/>
              <w:spacing w:before="0" w:after="0"/>
              <w:jc w:val="both"/>
            </w:pPr>
            <w:r>
              <w:rPr>
                <w:rtl w:val="0"/>
                <w:lang w:val="ru-RU"/>
              </w:rPr>
              <w:t xml:space="preserve">Студенческое самоуправление 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День первокурсника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Посвящение в студенты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квест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курс 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8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Единый классный час Тематическая беседа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презентация «Новый учебный режим»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курс 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1-5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Правовое сознание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Библиотечный час «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205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лет со дня рождения 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Толстого»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Библиотекари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Организация предметно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пространственной среды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Экскурсия на профильное предприятие Корпорация ТРВ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1-2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 </w:t>
            </w:r>
            <w:r>
              <w:rPr>
                <w:rtl w:val="0"/>
                <w:lang w:val="en-US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Экскурсия на профильное предприятие УК «Жилкомплекс»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2-3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Родительское собрание «Адаптация первокурсников»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 </w:t>
            </w:r>
            <w:r>
              <w:rPr>
                <w:rtl w:val="0"/>
                <w:lang w:val="en-US"/>
              </w:rPr>
              <w:t xml:space="preserve">курс 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ОКТЯБРЬ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Медиа Конкурс видео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-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визитки профессии «Фестиваль профессий»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посвященный дню профтехобразования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. 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2 -3 </w:t>
            </w:r>
            <w:r>
              <w:rPr>
                <w:rtl w:val="0"/>
                <w:lang w:val="ru-RU"/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онлайн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4</w:t>
            </w:r>
          </w:p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Деловая игра «Что я знаю о своей профессии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2-3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Профессиональный выбор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Организация предметно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пространственной среды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Фестиваль талантов к праздничному мероприятию «День Учителя»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Психрологический клуб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lang w:val="ru-RU"/>
              </w:rPr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Педагоги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lang w:val="en-US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Неделя иностранного языка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Библиотечный час «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130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лет со дня рождения 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Цветаевой»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Библиотекари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Организация предметно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пространственной среды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Классный час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«Наш земляк Заходер Б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В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Здоровое питание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12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 (Web)"/>
              <w:widowControl w:val="0"/>
              <w:shd w:val="clear" w:color="auto" w:fill="ffffff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Спортивный праздник «Сдаем нормы ГТО»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Руководитель физвоспитания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Профессиональное анкетирование с целью выявления факторов выбора профессии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 </w:t>
            </w:r>
            <w:r>
              <w:rPr>
                <w:rtl w:val="0"/>
                <w:lang w:val="en-US"/>
              </w:rPr>
              <w:t xml:space="preserve">курс 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4</w:t>
            </w:r>
          </w:p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Родительское собрание «Особенности проведения Социально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Психологического тестирования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направленного на выявление «групп риска» 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ind w:left="0" w:firstLine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  <w:r>
              <w:rPr/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</w:tc>
      </w:tr>
      <w:tr>
        <w:tblPrEx>
          <w:shd w:val="clear" w:color="auto" w:fill="d0ddef"/>
        </w:tblPrEx>
        <w:trPr>
          <w:trHeight w:val="1205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Тренинги для участников конкурсов профессионального мастерства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2-</w:t>
            </w: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en-US"/>
              </w:rPr>
              <w:t xml:space="preserve"> 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  <w:r>
              <w:rPr/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4</w:t>
            </w:r>
          </w:p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6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НОЯБРЬ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Праздник «День народного единства»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Классный час «Толерантность»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9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Единый классный час «Урок правовых знаний»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права ребенка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Правовое сознание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СПИД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с приглашение специалиста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Тест на предпринимательские способности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Профессиональный выбор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Библиотечный час «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135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лет со дня рождения С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Маршака»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Библиотекари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Конкурс по созданию общего новогоднего стиля для входных групп корпусов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Итоги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декабря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Онлайн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поддержка»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Конкурс тематических фотографий «Легендарные здания и сооружения Подмосковья»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 xml:space="preserve">Конкурс открыток к Дню Матери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медиа поздравление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графическая и ручная открытка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Онлайн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4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338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Волонтерские акции «Всемирный день добра»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Заместитель директора по УВР</w:t>
            </w:r>
            <w:r>
              <w:rPr/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50"/>
              </w:tabs>
            </w:pPr>
            <w:r>
              <w:rPr>
                <w:rtl w:val="0"/>
                <w:lang w:val="ru-RU"/>
              </w:rPr>
              <w:t>Волонтерское движение и поддержка студенческих инициатив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Неделя предпринимательства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Неделя психологии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 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05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342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 xml:space="preserve">Студенческий лекторий </w:t>
            </w:r>
            <w:r>
              <w:rPr>
                <w:b w:val="1"/>
                <w:bCs w:val="1"/>
                <w:rtl w:val="0"/>
                <w:lang w:val="ru-RU"/>
              </w:rPr>
              <w:t xml:space="preserve">тематический </w:t>
            </w:r>
            <w:r>
              <w:rPr>
                <w:b w:val="1"/>
                <w:bCs w:val="1"/>
                <w:rtl w:val="0"/>
                <w:lang w:val="ru-RU"/>
              </w:rPr>
              <w:t>«</w:t>
            </w:r>
            <w:r>
              <w:rPr>
                <w:b w:val="1"/>
                <w:bCs w:val="1"/>
                <w:rtl w:val="0"/>
                <w:lang w:val="ru-RU"/>
              </w:rPr>
              <w:t>Психология</w:t>
            </w:r>
            <w:r>
              <w:rPr>
                <w:b w:val="1"/>
                <w:bCs w:val="1"/>
                <w:rtl w:val="0"/>
                <w:lang w:val="ru-RU"/>
              </w:rPr>
              <w:t>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Заместитель директора по УВР</w:t>
            </w:r>
            <w:r>
              <w:rPr/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050"/>
              </w:tabs>
              <w:rPr/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tabs>
                <w:tab w:val="left" w:pos="10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tabs>
                <w:tab w:val="left" w:pos="105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среда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ДЕКАБРЬ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Классный час «День Конституции»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Торжественное мероприятие «День героев России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Студенческий лекторий «Свободная тема»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 xml:space="preserve">Новогодние конкурсы поздравлений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медиа открытка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графическая открытка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открытка ручной работы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музыкальный видеоклип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с песней или танцем</w:t>
            </w:r>
            <w:r>
              <w:rPr>
                <w:b w:val="1"/>
                <w:bCs w:val="1"/>
                <w:rtl w:val="0"/>
                <w:lang w:val="ru-RU"/>
              </w:rPr>
              <w:t>))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Заместитель директора по УВР</w:t>
            </w:r>
            <w:r>
              <w:rPr/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Безопасные каникулы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9</w:t>
            </w:r>
          </w:p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Опрос классные руководителей «Адаптация к обучению»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курс 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Онлайн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ЛР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Спортивные эстафеты и подвижные игры «Семейные выходные»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Руководитель физвоспитания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ru-RU"/>
              </w:rPr>
              <w:t>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Библиотечный час «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190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лет со дня рождения П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Третьякова»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Библиотекари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Подведение итогов работы совета командиров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Заместитель директора по УВР</w:t>
            </w:r>
            <w:r>
              <w:rPr/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20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 xml:space="preserve">Студенческое самоуправление 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Неделя географии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Новогодний праздничный концерт с подведением итогов года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ЯНВАРЬ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Студенческий лекторий тематический «о С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Королеве»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Профессиональный выбор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Студенческое самоуправление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Волонтерское движение и поддержка студенческих инициатив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Биографическая выставка о С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.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Королёве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Классный час «Читаем о Сергее Королёве»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просмотр фильма СМЦ о Королёве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.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Викторина «Я знаю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5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фактов о С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.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Королёве»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Конкурсная программа «Веселые перемены»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посвященная дню студентов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Руководитель физвоспитания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Классный час «Татьянин день»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праздник студентов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Предметная неделя физики и химии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Фото конкурс «Я студент»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Онлайн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Чистота – основа гигиены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12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ФЕВРАЛЬ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Праздничная программа финального этапа Военно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-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спортивного конкурса «Мужество и отвага»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посвященного дню Защитника Отечества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Классный час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 xml:space="preserve">Про мемориальную доску на </w:t>
            </w:r>
            <w:r>
              <w:rPr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b w:val="1"/>
                <w:bCs w:val="1"/>
                <w:rtl w:val="0"/>
                <w:lang w:val="ru-RU"/>
              </w:rPr>
              <w:t>корпусе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Студенческий лекторий тематический «о Сталинградской битве»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 xml:space="preserve">Экскурсия на профильное предприятие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Управляющие компании г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Королев МО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2-3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Безопасный интернет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13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Деловые игры «День российской науки»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Неделя обществознания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Фестиваль «Песни о мире»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Волонтерское движение и поддержка студенческих инициатив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Организация предметно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пространственной среды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Фото конкурс «Зима в Подмосковье»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онлайн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 xml:space="preserve">Тренинг «Формирование жизненных навыков и социальных умений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en-US"/>
              </w:rPr>
              <w:t>Soft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Skills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2-3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17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18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en-US"/>
              </w:rPr>
              <w:t>Кураторство и поддержка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МАРТ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Конкурс «Краса МЦК» и праздничный концерт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посвященный Международному женскому дню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Девушки </w:t>
            </w:r>
            <w:r>
              <w:rPr>
                <w:rtl w:val="0"/>
                <w:lang w:val="ru-RU"/>
              </w:rPr>
              <w:t xml:space="preserve">1-2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Отбор – все корпуса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Финал </w:t>
            </w:r>
            <w:r>
              <w:rPr>
                <w:rtl w:val="0"/>
                <w:lang w:val="ru-RU"/>
              </w:rPr>
              <w:t xml:space="preserve">- 1 </w:t>
            </w:r>
            <w:r>
              <w:rPr>
                <w:rtl w:val="0"/>
                <w:lang w:val="ru-RU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4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поддержка»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  <w:r>
              <w:rPr/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Классный час «Позывной Кедр»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О вреде курения</w:t>
            </w:r>
            <w:r>
              <w:rPr>
                <w:b w:val="1"/>
                <w:bCs w:val="1"/>
                <w:rtl w:val="0"/>
                <w:lang w:val="ru-RU"/>
              </w:rPr>
              <w:t xml:space="preserve">,  </w:t>
            </w:r>
            <w:r>
              <w:rPr>
                <w:b w:val="1"/>
                <w:bCs w:val="1"/>
                <w:rtl w:val="0"/>
                <w:lang w:val="ru-RU"/>
              </w:rPr>
              <w:t>с приглашением специалиста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Слёт волонтёров Техникума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24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Студенческое самоуправление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Волонтерское движение и поддержка студенческих инициатив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Торжественные мероприятия «День воссоединения Крыма с Россией»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Виртуальная экскурсия на платформе онлайн журнала «Стройка и ремонт»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Заместитель директора по УВР</w:t>
            </w:r>
            <w:r>
              <w:rPr/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Турнир по мини футболу «Гагаринский футбол»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Руководитель физвоспитания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Психологичекий клуб тематический «Известные картины»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проект эстетические реакции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Библиотечный час «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155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лет со дня рождения Максима Горького»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Библиотекари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Вокальный конкурс «Ура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весна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!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Студенческое самоуправление</w:t>
            </w:r>
          </w:p>
        </w:tc>
      </w:tr>
      <w:tr>
        <w:tblPrEx>
          <w:shd w:val="clear" w:color="auto" w:fill="d0ddef"/>
        </w:tblPrEx>
        <w:trPr>
          <w:trHeight w:val="974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Тренинг «Навыки успешного прохождения собеседования при устройстве на работу»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  <w:r>
              <w:rPr/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7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Профессиональный выбор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АПРЕЛЬ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Акция «Всероссийская зарядка»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Руководитель физвоспитания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Волонтерское движение и поддержка студенческих инициатив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Конкурсы рисунков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чтецов</w:t>
            </w:r>
            <w:r>
              <w:rPr>
                <w:b w:val="1"/>
                <w:bCs w:val="1"/>
                <w:rtl w:val="0"/>
                <w:lang w:val="ru-RU"/>
              </w:rPr>
              <w:t xml:space="preserve">, 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посвященный дню космонавтики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.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1-2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Студенческое самоуправление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 xml:space="preserve">Интеллектуальная игра </w:t>
            </w:r>
            <w:r>
              <w:rPr>
                <w:b w:val="1"/>
                <w:bCs w:val="1"/>
                <w:rtl w:val="0"/>
                <w:lang w:val="ru-RU"/>
              </w:rPr>
              <w:t>«Не Раз Умные игры»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посвященная дню космонавтики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Финал –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Классный час «День Космонавтики»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Неделя истории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Дресс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код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Космический марафон по учебным дисциплинам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Заместитель директора по УР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Конкурс «Креативная ракета»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Профессиональный выбор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Турнир по волейболу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Руководитель физвоспитания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Турнир по баскетболу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Руководитель физвоспитания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ru-RU"/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Квест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игра «Три приоритетные задачи»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en-US"/>
              </w:rPr>
              <w:t xml:space="preserve"> 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7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14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21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33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Профессиональный выбор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МАЙ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Студенческий лекторий «Свободная тема»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Педагоги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8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Психологичекий клуб тематический «Холсты Победы»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проект эстетические реакции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Интеллектуальный марафон  по учебным дисциплинам «Связь поколений»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посвященный дню победы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Заместитель директора по УР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Вокальный конкурс «Песни Военных лет»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посвященный дню Победы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Финал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корпус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Педагог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Фестиваль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выставка  «Холсты победы»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Студенческое самоуправление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пространственной среды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час «Повышение психологической культуры»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Взаимодействие с родителями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Классный час «Спасибо Деду за победу»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Праздничное мероприятие «День славянской письменности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Конкурс патриотической песни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Заместитель директора по УПР</w:t>
            </w:r>
            <w:r>
              <w:rPr/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7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15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16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ЛР</w:t>
            </w: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lang w:val="en-US"/>
              </w:rPr>
            </w:pPr>
            <w:r>
              <w:rPr>
                <w:rtl w:val="0"/>
                <w:lang w:val="en-US"/>
              </w:rPr>
              <w:t>Ключевые дела ПОО</w:t>
            </w:r>
          </w:p>
          <w:p>
            <w:pPr>
              <w:pStyle w:val="Normal.0"/>
              <w:widowControl w:val="0"/>
              <w:jc w:val="both"/>
            </w:pPr>
            <w:r>
              <w:rPr>
                <w:rtl w:val="0"/>
                <w:lang w:val="en-US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Фото конкурс «Из семейного альбома»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посвященный Дню семьи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онлайн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Профессиональный выбор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Взаимодействие с родителями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«Агрессия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Управление гневом»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ДР</w:t>
            </w:r>
            <w:r>
              <w:rPr>
                <w:rtl w:val="0"/>
                <w:lang w:val="ru-RU"/>
              </w:rPr>
              <w:t>9</w:t>
            </w:r>
          </w:p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/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51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>ИЮНЬ</w:t>
            </w:r>
          </w:p>
        </w:tc>
      </w:tr>
      <w:tr>
        <w:tblPrEx>
          <w:shd w:val="clear" w:color="auto" w:fill="d0ddef"/>
        </w:tblPrEx>
        <w:trPr>
          <w:trHeight w:val="18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kern w:val="2"/>
                <w:rtl w:val="0"/>
                <w:lang w:val="ru-RU"/>
              </w:rPr>
              <w:t xml:space="preserve">Цикл внеурочных занятий «Разговоры о важном» 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(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еженедельно по  понедельникам</w:t>
            </w:r>
            <w:r>
              <w:rPr>
                <w:b w:val="1"/>
                <w:bCs w:val="1"/>
                <w:kern w:val="2"/>
                <w:rtl w:val="0"/>
                <w:lang w:val="ru-RU"/>
              </w:rPr>
              <w:t>)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 xml:space="preserve">1-3 </w:t>
            </w:r>
            <w:r>
              <w:rPr>
                <w:rtl w:val="0"/>
                <w:lang w:val="en-US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Кураторы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Классные руководители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Методисты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9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11 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ЛР</w:t>
            </w:r>
            <w:r>
              <w:rPr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Организация предметно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пространственной среды </w:t>
            </w:r>
            <w:r>
              <w:rPr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Профессиональный выбор Цифровая среда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Психологический клуб тематический «Моя Россия» </w:t>
            </w: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cs="Calibri" w:hAnsi="Times New Roman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проект эстетические реакции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1-3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Педагоги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психологи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Классный час «День России»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Правовое сознание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Торжественные мероприятия «Пушкинский день России»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Неделя ркусского языка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b w:val="1"/>
                <w:bCs w:val="1"/>
                <w:rtl w:val="0"/>
                <w:lang w:val="ru-RU"/>
              </w:rPr>
              <w:t>Профилактическая беседа</w:t>
            </w:r>
            <w:r>
              <w:rPr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rtl w:val="0"/>
                <w:lang w:val="ru-RU"/>
              </w:rPr>
              <w:t>Безопасные каникулы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1-3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Социальный педагог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Правовое сознание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Торжественные мероприятия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День памяти и скорби»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1-4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курсы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Классный руководитель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Кураторство и поддержка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b w:val="1"/>
                <w:bCs w:val="1"/>
                <w:rtl w:val="0"/>
                <w:lang w:val="ru-RU"/>
              </w:rPr>
              <w:t>Торжественное вручение дипломов «Выпускной»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Все корпуса</w:t>
            </w: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tl w:val="0"/>
                <w:lang w:val="ru-RU"/>
              </w:rPr>
              <w:t>Заместитель директора по УВР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/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ЛР</w:t>
            </w:r>
            <w:r>
              <w:rPr>
                <w:rtl w:val="0"/>
                <w:lang w:val="en-US"/>
              </w:rPr>
              <w:t>17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/>
            </w:pPr>
            <w:r>
              <w:rPr>
                <w:rtl w:val="0"/>
                <w:lang w:val="ru-RU"/>
              </w:rPr>
              <w:t>Ключевые дела ПОО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Взаимодействие с родителями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Цифровая среда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Вокальный конкурс 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Ура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лето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!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Все корпуса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Заместитель директора по УВР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Педагог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организатор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ЛР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Ключевые дела ПОО</w:t>
            </w:r>
          </w:p>
        </w:tc>
      </w:tr>
    </w:tbl>
    <w:p>
      <w:pPr>
        <w:pStyle w:val="Normal.0"/>
        <w:widowControl w:val="0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1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